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92" w:lineRule="exact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</w:t>
      </w:r>
    </w:p>
    <w:tbl>
      <w:tblPr>
        <w:tblStyle w:val="4"/>
        <w:tblpPr w:leftFromText="180" w:rightFromText="180" w:vertAnchor="text" w:horzAnchor="margin" w:tblpY="1"/>
        <w:tblW w:w="831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094"/>
        <w:gridCol w:w="2130"/>
        <w:gridCol w:w="1050"/>
        <w:gridCol w:w="195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sz w:val="24"/>
              </w:rPr>
            </w:pPr>
            <w:r>
              <w:rPr>
                <w:rFonts w:hint="eastAsia"/>
                <w:sz w:val="24"/>
              </w:rPr>
              <w:t>登记号</w:t>
            </w:r>
          </w:p>
        </w:tc>
        <w:tc>
          <w:tcPr>
            <w:tcW w:w="209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outlineLvl w:val="9"/>
            </w:pPr>
          </w:p>
        </w:tc>
        <w:tc>
          <w:tcPr>
            <w:tcW w:w="213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outlineLvl w:val="9"/>
            </w:pP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</w:pPr>
            <w:r>
              <w:rPr>
                <w:rFonts w:hint="eastAsia"/>
                <w:sz w:val="24"/>
              </w:rPr>
              <w:t>编  号</w:t>
            </w:r>
          </w:p>
        </w:tc>
        <w:tc>
          <w:tcPr>
            <w:tcW w:w="1958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outlineLvl w:val="9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92" w:lineRule="exact"/>
        <w:outlineLvl w:val="9"/>
        <w:rPr>
          <w:u w:val="singl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92" w:lineRule="exact"/>
        <w:outlineLvl w:val="9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92" w:lineRule="exact"/>
        <w:outlineLvl w:val="9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92" w:lineRule="exact"/>
        <w:jc w:val="center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2"/>
          <w:sz w:val="48"/>
          <w:szCs w:val="48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8"/>
          <w:szCs w:val="48"/>
          <w:lang w:val="en-US" w:eastAsia="zh-CN" w:bidi="ar-SA"/>
        </w:rPr>
        <w:t>2021-2022年度汕尾市哲学社会科学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92" w:lineRule="exact"/>
        <w:jc w:val="center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2"/>
          <w:sz w:val="48"/>
          <w:szCs w:val="48"/>
          <w:lang w:val="en-US" w:eastAsia="zh-CN" w:bidi="ar-SA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92" w:lineRule="exact"/>
        <w:jc w:val="center"/>
        <w:outlineLvl w:val="9"/>
        <w:rPr>
          <w:rFonts w:hint="default" w:ascii="方正小标宋简体" w:hAnsi="方正小标宋简体" w:eastAsia="方正小标宋简体" w:cs="方正小标宋简体"/>
          <w:color w:val="auto"/>
          <w:kern w:val="2"/>
          <w:sz w:val="48"/>
          <w:szCs w:val="48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8"/>
          <w:szCs w:val="48"/>
          <w:lang w:val="en-US" w:eastAsia="zh-CN" w:bidi="ar-SA"/>
        </w:rPr>
        <w:t>课题申报书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92" w:lineRule="exact"/>
        <w:jc w:val="center"/>
        <w:outlineLvl w:val="9"/>
        <w:rPr>
          <w:sz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92" w:lineRule="exact"/>
        <w:jc w:val="both"/>
        <w:outlineLvl w:val="9"/>
        <w:rPr>
          <w:sz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92" w:lineRule="exact"/>
        <w:jc w:val="center"/>
        <w:outlineLvl w:val="9"/>
        <w:rPr>
          <w:sz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92" w:lineRule="exact"/>
        <w:jc w:val="center"/>
        <w:outlineLvl w:val="9"/>
        <w:rPr>
          <w:sz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92" w:lineRule="exact"/>
        <w:ind w:firstLine="600" w:firstLineChars="200"/>
        <w:outlineLvl w:val="9"/>
        <w:rPr>
          <w:rFonts w:hint="eastAsia" w:ascii="宋体" w:hAnsi="宋体" w:eastAsia="宋体" w:cs="宋体"/>
          <w:sz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320" w:firstLineChars="100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课题名称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</w:rPr>
        <w:t xml:space="preserve">                                   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320" w:firstLineChars="100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课题负责人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</w:rPr>
        <w:t xml:space="preserve">                                 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320" w:firstLineChars="100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所在单位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</w:rPr>
        <w:t xml:space="preserve">                                   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320" w:firstLineChars="100"/>
        <w:textAlignment w:val="auto"/>
        <w:outlineLvl w:val="9"/>
        <w:rPr>
          <w:rFonts w:hint="eastAsia" w:ascii="楷体_GB2312" w:hAnsi="楷体_GB2312" w:eastAsia="楷体_GB2312" w:cs="楷体_GB2312"/>
          <w:sz w:val="36"/>
          <w:szCs w:val="36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填报时间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</w:rPr>
        <w:t xml:space="preserve">                                  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sz w:val="36"/>
          <w:szCs w:val="36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92" w:lineRule="exact"/>
        <w:outlineLvl w:val="9"/>
        <w:rPr>
          <w:rFonts w:hint="eastAsia" w:ascii="楷体_GB2312" w:hAnsi="楷体_GB2312" w:eastAsia="楷体_GB2312" w:cs="楷体_GB2312"/>
          <w:sz w:val="3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92" w:lineRule="exact"/>
        <w:outlineLvl w:val="9"/>
        <w:rPr>
          <w:rFonts w:hint="eastAsia" w:ascii="楷体_GB2312" w:hAnsi="楷体_GB2312" w:eastAsia="楷体_GB2312" w:cs="楷体_GB2312"/>
          <w:sz w:val="3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92" w:lineRule="exact"/>
        <w:outlineLvl w:val="9"/>
        <w:rPr>
          <w:rFonts w:hint="eastAsia" w:ascii="楷体_GB2312" w:hAnsi="楷体_GB2312" w:eastAsia="楷体_GB2312" w:cs="楷体_GB2312"/>
          <w:sz w:val="3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2" w:lineRule="exact"/>
        <w:jc w:val="both"/>
        <w:textAlignment w:val="auto"/>
        <w:outlineLvl w:val="9"/>
        <w:rPr>
          <w:rFonts w:hint="eastAsia" w:asciiTheme="minorHAnsi" w:hAnsiTheme="minorHAnsi" w:eastAsiaTheme="minorEastAsia" w:cstheme="minorBidi"/>
          <w:kern w:val="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92" w:lineRule="exact"/>
        <w:ind w:firstLine="2720" w:firstLineChars="800"/>
        <w:jc w:val="both"/>
        <w:outlineLvl w:val="9"/>
        <w:rPr>
          <w:rFonts w:hint="eastAsia" w:ascii="宋体" w:hAnsi="宋体" w:eastAsia="宋体" w:cs="宋体"/>
          <w:sz w:val="34"/>
          <w:szCs w:val="34"/>
        </w:rPr>
      </w:pPr>
      <w:r>
        <w:rPr>
          <w:rFonts w:hint="eastAsia" w:ascii="宋体" w:hAnsi="宋体" w:eastAsia="宋体" w:cs="宋体"/>
          <w:sz w:val="34"/>
          <w:szCs w:val="34"/>
        </w:rPr>
        <w:t>汕尾市社会科学联合会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92" w:lineRule="exact"/>
        <w:ind w:firstLine="340" w:firstLineChars="100"/>
        <w:jc w:val="center"/>
        <w:outlineLvl w:val="9"/>
        <w:rPr>
          <w:rFonts w:hint="eastAsia" w:eastAsia="黑体"/>
          <w:b/>
          <w:sz w:val="24"/>
        </w:rPr>
      </w:pPr>
      <w:r>
        <w:rPr>
          <w:rFonts w:hint="eastAsia" w:ascii="宋体" w:hAnsi="宋体" w:eastAsia="宋体" w:cs="宋体"/>
          <w:sz w:val="34"/>
          <w:szCs w:val="34"/>
          <w:lang w:val="en-US" w:eastAsia="zh-CN"/>
        </w:rPr>
        <w:t>2021</w:t>
      </w:r>
      <w:r>
        <w:rPr>
          <w:rFonts w:hint="eastAsia" w:ascii="宋体" w:hAnsi="宋体" w:eastAsia="宋体" w:cs="宋体"/>
          <w:sz w:val="34"/>
          <w:szCs w:val="34"/>
        </w:rPr>
        <w:t>年</w:t>
      </w:r>
      <w:r>
        <w:rPr>
          <w:rFonts w:hint="eastAsia" w:ascii="宋体" w:hAnsi="宋体" w:eastAsia="宋体" w:cs="宋体"/>
          <w:sz w:val="34"/>
          <w:szCs w:val="34"/>
          <w:lang w:val="en-US" w:eastAsia="zh-CN"/>
        </w:rPr>
        <w:t>4</w:t>
      </w:r>
      <w:r>
        <w:rPr>
          <w:rFonts w:hint="eastAsia" w:ascii="宋体" w:hAnsi="宋体" w:eastAsia="宋体" w:cs="宋体"/>
          <w:sz w:val="34"/>
          <w:szCs w:val="34"/>
        </w:rPr>
        <w:t>月</w:t>
      </w:r>
      <w:r>
        <w:rPr>
          <w:rFonts w:hint="eastAsia" w:ascii="宋体" w:hAnsi="宋体" w:eastAsia="宋体" w:cs="宋体"/>
          <w:sz w:val="34"/>
          <w:szCs w:val="34"/>
          <w:lang w:val="en-US" w:eastAsia="zh-CN"/>
        </w:rPr>
        <w:t xml:space="preserve"> 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92" w:lineRule="exact"/>
        <w:textAlignment w:val="auto"/>
        <w:outlineLvl w:val="9"/>
        <w:rPr>
          <w:rFonts w:eastAsia="黑体"/>
          <w:b/>
          <w:sz w:val="26"/>
          <w:szCs w:val="26"/>
        </w:rPr>
      </w:pPr>
      <w:r>
        <w:rPr>
          <w:rFonts w:hint="eastAsia" w:eastAsia="黑体"/>
          <w:b/>
          <w:sz w:val="26"/>
          <w:szCs w:val="26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92" w:lineRule="exact"/>
        <w:ind w:left="480" w:hanging="480" w:hangingChars="20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1.</w:t>
      </w:r>
      <w:r>
        <w:rPr>
          <w:rFonts w:hint="eastAsia" w:ascii="宋体" w:hAnsi="宋体"/>
          <w:sz w:val="24"/>
        </w:rPr>
        <w:t>本表请用电脑如实填写。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92" w:lineRule="exact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2.</w:t>
      </w:r>
      <w:r>
        <w:rPr>
          <w:rFonts w:hint="eastAsia" w:ascii="宋体" w:hAnsi="宋体"/>
          <w:sz w:val="24"/>
        </w:rPr>
        <w:t>封面上方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个代码框不填。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92" w:lineRule="exact"/>
        <w:ind w:left="480" w:hanging="480" w:hangingChars="200"/>
        <w:textAlignment w:val="auto"/>
        <w:outlineLvl w:val="9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val="en-US" w:eastAsia="zh-CN"/>
        </w:rPr>
        <w:t>3.</w:t>
      </w:r>
      <w:r>
        <w:rPr>
          <w:rFonts w:hint="eastAsia" w:ascii="宋体" w:hAnsi="宋体"/>
          <w:sz w:val="24"/>
        </w:rPr>
        <w:t>申</w:t>
      </w:r>
      <w:r>
        <w:rPr>
          <w:rFonts w:hint="eastAsia" w:ascii="宋体" w:hAnsi="宋体"/>
          <w:sz w:val="24"/>
          <w:lang w:val="en-US" w:eastAsia="zh-CN"/>
        </w:rPr>
        <w:t>报</w:t>
      </w:r>
      <w:r>
        <w:rPr>
          <w:rFonts w:hint="eastAsia" w:ascii="宋体" w:hAnsi="宋体"/>
          <w:sz w:val="24"/>
        </w:rPr>
        <w:t>书</w:t>
      </w:r>
      <w:r>
        <w:rPr>
          <w:rFonts w:hint="eastAsia" w:ascii="宋体" w:hAnsi="宋体"/>
          <w:sz w:val="24"/>
          <w:lang w:eastAsia="zh-CN"/>
        </w:rPr>
        <w:t>一式</w:t>
      </w:r>
      <w:r>
        <w:rPr>
          <w:rFonts w:hint="eastAsia" w:ascii="宋体" w:hAnsi="宋体"/>
          <w:sz w:val="24"/>
          <w:lang w:val="en-US" w:eastAsia="zh-CN"/>
        </w:rPr>
        <w:t>3份、</w:t>
      </w:r>
      <w:r>
        <w:rPr>
          <w:rFonts w:hint="eastAsia" w:ascii="宋体" w:hAnsi="宋体"/>
          <w:sz w:val="24"/>
        </w:rPr>
        <w:t>活页一式</w:t>
      </w:r>
      <w:r>
        <w:rPr>
          <w:rFonts w:hint="eastAsia" w:ascii="宋体" w:hAnsi="宋体"/>
          <w:sz w:val="24"/>
          <w:lang w:val="en-US" w:eastAsia="zh-CN"/>
        </w:rPr>
        <w:t>6</w:t>
      </w:r>
      <w:r>
        <w:rPr>
          <w:rFonts w:hint="eastAsia" w:ascii="宋体" w:hAnsi="宋体"/>
          <w:sz w:val="24"/>
        </w:rPr>
        <w:t>份。统一用A4纸双面印制，于左侧装订成册</w:t>
      </w:r>
      <w:r>
        <w:rPr>
          <w:rFonts w:hint="eastAsia" w:ascii="宋体" w:hAnsi="宋体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92" w:lineRule="exact"/>
        <w:ind w:left="479" w:leftChars="114" w:hanging="240" w:hangingChars="100"/>
        <w:textAlignment w:val="auto"/>
        <w:outlineLvl w:val="9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活页夹在申</w:t>
      </w:r>
      <w:r>
        <w:rPr>
          <w:rFonts w:hint="eastAsia" w:ascii="宋体" w:hAnsi="宋体"/>
          <w:sz w:val="24"/>
          <w:lang w:eastAsia="zh-CN"/>
        </w:rPr>
        <w:t>报</w:t>
      </w:r>
      <w:r>
        <w:rPr>
          <w:rFonts w:hint="eastAsia" w:ascii="宋体" w:hAnsi="宋体"/>
          <w:sz w:val="24"/>
        </w:rPr>
        <w:t>书内。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92" w:lineRule="exact"/>
        <w:outlineLvl w:val="9"/>
        <w:rPr>
          <w:rFonts w:hint="eastAsia" w:eastAsia="黑体"/>
          <w:sz w:val="30"/>
          <w:lang w:eastAsia="zh-CN"/>
        </w:rPr>
      </w:pPr>
      <w:r>
        <w:rPr>
          <w:rFonts w:hint="eastAsia" w:eastAsia="黑体"/>
          <w:sz w:val="30"/>
        </w:rPr>
        <w:t>一、</w:t>
      </w:r>
      <w:r>
        <w:rPr>
          <w:rFonts w:hint="eastAsia" w:eastAsia="黑体"/>
          <w:sz w:val="30"/>
          <w:lang w:eastAsia="zh-CN"/>
        </w:rPr>
        <w:t>简况</w:t>
      </w:r>
    </w:p>
    <w:tbl>
      <w:tblPr>
        <w:tblStyle w:val="4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1057"/>
        <w:gridCol w:w="278"/>
        <w:gridCol w:w="720"/>
        <w:gridCol w:w="347"/>
        <w:gridCol w:w="37"/>
        <w:gridCol w:w="876"/>
        <w:gridCol w:w="24"/>
        <w:gridCol w:w="150"/>
        <w:gridCol w:w="537"/>
        <w:gridCol w:w="378"/>
        <w:gridCol w:w="195"/>
        <w:gridCol w:w="327"/>
        <w:gridCol w:w="198"/>
        <w:gridCol w:w="528"/>
        <w:gridCol w:w="381"/>
        <w:gridCol w:w="713"/>
        <w:gridCol w:w="352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9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pacing w:val="2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28"/>
                <w:sz w:val="24"/>
                <w:szCs w:val="24"/>
              </w:rPr>
              <w:t>负责人姓名</w:t>
            </w:r>
          </w:p>
        </w:tc>
        <w:tc>
          <w:tcPr>
            <w:tcW w:w="13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1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7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9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pacing w:val="28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pacing w:val="28"/>
                <w:sz w:val="24"/>
                <w:szCs w:val="24"/>
                <w:lang w:eastAsia="zh-CN"/>
              </w:rPr>
              <w:t>行政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28"/>
                <w:sz w:val="24"/>
                <w:szCs w:val="24"/>
              </w:rPr>
              <w:t>职务</w:t>
            </w:r>
          </w:p>
        </w:tc>
        <w:tc>
          <w:tcPr>
            <w:tcW w:w="225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238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9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pacing w:val="2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28"/>
                <w:sz w:val="24"/>
                <w:szCs w:val="24"/>
              </w:rPr>
              <w:t>研究专长</w:t>
            </w:r>
          </w:p>
        </w:tc>
        <w:tc>
          <w:tcPr>
            <w:tcW w:w="225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05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2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19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pacing w:val="2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28"/>
                <w:sz w:val="24"/>
                <w:szCs w:val="24"/>
                <w:highlight w:val="none"/>
              </w:rPr>
              <w:t>通讯地址</w:t>
            </w:r>
          </w:p>
        </w:tc>
        <w:tc>
          <w:tcPr>
            <w:tcW w:w="3542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92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92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pacing w:val="-3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办公</w:t>
            </w:r>
          </w:p>
        </w:tc>
        <w:tc>
          <w:tcPr>
            <w:tcW w:w="238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92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9" w:hRule="atLeast"/>
        </w:trPr>
        <w:tc>
          <w:tcPr>
            <w:tcW w:w="19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pacing w:val="2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138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28"/>
                <w:sz w:val="24"/>
                <w:szCs w:val="24"/>
              </w:rPr>
              <w:t>邮编</w:t>
            </w:r>
          </w:p>
        </w:tc>
        <w:tc>
          <w:tcPr>
            <w:tcW w:w="126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92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38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92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7" w:hRule="atLeast"/>
        </w:trPr>
        <w:tc>
          <w:tcPr>
            <w:tcW w:w="90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pacing w:val="28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pacing w:val="28"/>
                <w:sz w:val="20"/>
                <w:szCs w:val="20"/>
                <w:lang w:eastAsia="zh-CN"/>
              </w:rPr>
              <w:t>科研管理负责人</w:t>
            </w:r>
          </w:p>
        </w:tc>
        <w:tc>
          <w:tcPr>
            <w:tcW w:w="13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00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pacing w:val="2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28"/>
                <w:sz w:val="22"/>
                <w:szCs w:val="22"/>
              </w:rPr>
              <w:t>财务室联系人</w:t>
            </w:r>
          </w:p>
        </w:tc>
        <w:tc>
          <w:tcPr>
            <w:tcW w:w="105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28"/>
                <w:sz w:val="24"/>
                <w:szCs w:val="24"/>
              </w:rPr>
              <w:t>姓名</w:t>
            </w:r>
          </w:p>
        </w:tc>
        <w:tc>
          <w:tcPr>
            <w:tcW w:w="238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1" w:hRule="atLeast"/>
        </w:trPr>
        <w:tc>
          <w:tcPr>
            <w:tcW w:w="90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pacing w:val="28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pacing w:val="2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28"/>
                <w:sz w:val="24"/>
                <w:szCs w:val="24"/>
              </w:rPr>
              <w:t>电话</w:t>
            </w:r>
          </w:p>
        </w:tc>
        <w:tc>
          <w:tcPr>
            <w:tcW w:w="200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pacing w:val="28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pacing w:val="28"/>
                <w:sz w:val="24"/>
                <w:szCs w:val="24"/>
              </w:rPr>
            </w:pPr>
          </w:p>
        </w:tc>
        <w:tc>
          <w:tcPr>
            <w:tcW w:w="105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pacing w:val="2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28"/>
                <w:sz w:val="24"/>
                <w:szCs w:val="24"/>
              </w:rPr>
              <w:t>电话</w:t>
            </w:r>
          </w:p>
        </w:tc>
        <w:tc>
          <w:tcPr>
            <w:tcW w:w="238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pacing w:val="2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90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ind w:left="113" w:right="113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pacing w:val="4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40"/>
                <w:sz w:val="20"/>
                <w:szCs w:val="20"/>
              </w:rPr>
              <w:t>课题组成员（不含负责人）</w:t>
            </w:r>
          </w:p>
        </w:tc>
        <w:tc>
          <w:tcPr>
            <w:tcW w:w="13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43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9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62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200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90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color w:val="000000"/>
                <w:sz w:val="28"/>
                <w:szCs w:val="28"/>
              </w:rPr>
            </w:pPr>
          </w:p>
        </w:tc>
        <w:tc>
          <w:tcPr>
            <w:tcW w:w="9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color w:val="000000"/>
                <w:sz w:val="28"/>
                <w:szCs w:val="28"/>
              </w:rPr>
            </w:pPr>
          </w:p>
        </w:tc>
        <w:tc>
          <w:tcPr>
            <w:tcW w:w="200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90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color w:val="000000"/>
                <w:sz w:val="28"/>
                <w:szCs w:val="28"/>
              </w:rPr>
            </w:pPr>
          </w:p>
        </w:tc>
        <w:tc>
          <w:tcPr>
            <w:tcW w:w="9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color w:val="000000"/>
                <w:sz w:val="28"/>
                <w:szCs w:val="28"/>
              </w:rPr>
            </w:pPr>
          </w:p>
        </w:tc>
        <w:tc>
          <w:tcPr>
            <w:tcW w:w="200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90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color w:val="000000"/>
                <w:sz w:val="28"/>
                <w:szCs w:val="28"/>
              </w:rPr>
            </w:pPr>
          </w:p>
        </w:tc>
        <w:tc>
          <w:tcPr>
            <w:tcW w:w="9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color w:val="000000"/>
                <w:sz w:val="28"/>
                <w:szCs w:val="28"/>
              </w:rPr>
            </w:pPr>
          </w:p>
        </w:tc>
        <w:tc>
          <w:tcPr>
            <w:tcW w:w="200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90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color w:val="000000"/>
                <w:sz w:val="28"/>
                <w:szCs w:val="28"/>
              </w:rPr>
            </w:pPr>
          </w:p>
        </w:tc>
        <w:tc>
          <w:tcPr>
            <w:tcW w:w="9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color w:val="000000"/>
                <w:sz w:val="28"/>
                <w:szCs w:val="28"/>
              </w:rPr>
            </w:pPr>
          </w:p>
        </w:tc>
        <w:tc>
          <w:tcPr>
            <w:tcW w:w="200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90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color w:val="000000"/>
                <w:sz w:val="28"/>
                <w:szCs w:val="28"/>
              </w:rPr>
            </w:pPr>
          </w:p>
        </w:tc>
        <w:tc>
          <w:tcPr>
            <w:tcW w:w="9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color w:val="000000"/>
                <w:sz w:val="28"/>
                <w:szCs w:val="28"/>
              </w:rPr>
            </w:pPr>
          </w:p>
        </w:tc>
        <w:tc>
          <w:tcPr>
            <w:tcW w:w="200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92" w:lineRule="exact"/>
        <w:outlineLvl w:val="9"/>
        <w:rPr>
          <w:rFonts w:hint="eastAsia" w:eastAsia="黑体"/>
          <w:sz w:val="30"/>
        </w:rPr>
      </w:pPr>
      <w:r>
        <w:rPr>
          <w:rFonts w:hint="eastAsia" w:eastAsia="黑体"/>
          <w:sz w:val="30"/>
        </w:rPr>
        <w:t>二、课题设计论证提要</w:t>
      </w:r>
    </w:p>
    <w:tbl>
      <w:tblPr>
        <w:tblStyle w:val="4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3" w:hRule="atLeast"/>
        </w:trPr>
        <w:tc>
          <w:tcPr>
            <w:tcW w:w="8928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92" w:lineRule="exact"/>
              <w:outlineLvl w:val="9"/>
              <w:rPr>
                <w:sz w:val="24"/>
              </w:rPr>
            </w:pPr>
            <w:r>
              <w:rPr>
                <w:rFonts w:hint="eastAsia"/>
                <w:sz w:val="24"/>
              </w:rPr>
              <w:t>1．</w:t>
            </w:r>
            <w:r>
              <w:rPr>
                <w:rFonts w:hint="eastAsia"/>
                <w:b/>
                <w:sz w:val="24"/>
              </w:rPr>
              <w:t>选题：</w:t>
            </w:r>
            <w:r>
              <w:rPr>
                <w:rFonts w:hint="eastAsia"/>
                <w:sz w:val="24"/>
              </w:rPr>
              <w:t>本课题研究现状述评、选题的意义。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92" w:lineRule="exact"/>
              <w:outlineLvl w:val="9"/>
              <w:rPr>
                <w:sz w:val="24"/>
              </w:rPr>
            </w:pPr>
            <w:r>
              <w:rPr>
                <w:rFonts w:hint="eastAsia"/>
                <w:sz w:val="24"/>
              </w:rPr>
              <w:t>2．</w:t>
            </w:r>
            <w:r>
              <w:rPr>
                <w:rFonts w:hint="eastAsia"/>
                <w:b/>
                <w:sz w:val="24"/>
              </w:rPr>
              <w:t>内容：</w:t>
            </w:r>
            <w:r>
              <w:rPr>
                <w:rFonts w:hint="eastAsia"/>
                <w:sz w:val="24"/>
              </w:rPr>
              <w:t>本课题研究的基本思路和方法，主要观点。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92" w:lineRule="exact"/>
              <w:outlineLvl w:val="9"/>
              <w:rPr>
                <w:sz w:val="24"/>
              </w:rPr>
            </w:pPr>
            <w:r>
              <w:rPr>
                <w:rFonts w:hint="eastAsia"/>
                <w:sz w:val="24"/>
              </w:rPr>
              <w:t>3．</w:t>
            </w:r>
            <w:r>
              <w:rPr>
                <w:rFonts w:hint="eastAsia"/>
                <w:b/>
                <w:sz w:val="24"/>
              </w:rPr>
              <w:t>预期价值：</w:t>
            </w:r>
            <w:r>
              <w:rPr>
                <w:rFonts w:hint="eastAsia"/>
                <w:sz w:val="24"/>
              </w:rPr>
              <w:t>课题理论创新程度或实际应用价值。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92" w:lineRule="exact"/>
              <w:ind w:firstLine="480" w:firstLineChars="200"/>
              <w:outlineLvl w:val="9"/>
              <w:rPr>
                <w:sz w:val="24"/>
              </w:rPr>
            </w:pPr>
            <w:r>
              <w:rPr>
                <w:rFonts w:hint="eastAsia"/>
                <w:sz w:val="24"/>
              </w:rPr>
              <w:t>课题论证限2000字以内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92" w:lineRule="exact"/>
        <w:outlineLvl w:val="9"/>
        <w:rPr>
          <w:rFonts w:hint="eastAsia" w:eastAsia="黑体"/>
          <w:sz w:val="30"/>
        </w:rPr>
      </w:pPr>
      <w:r>
        <w:rPr>
          <w:rFonts w:hint="eastAsia" w:eastAsia="黑体"/>
          <w:sz w:val="30"/>
          <w:lang w:eastAsia="zh-CN"/>
        </w:rPr>
        <w:t>三</w:t>
      </w:r>
      <w:r>
        <w:rPr>
          <w:rFonts w:hint="eastAsia" w:eastAsia="黑体"/>
          <w:sz w:val="30"/>
        </w:rPr>
        <w:t>、课题负责人所在单位意见</w:t>
      </w:r>
    </w:p>
    <w:tbl>
      <w:tblPr>
        <w:tblStyle w:val="4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5" w:hRule="atLeast"/>
          <w:jc w:val="center"/>
        </w:trPr>
        <w:tc>
          <w:tcPr>
            <w:tcW w:w="89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exact"/>
              <w:textAlignment w:val="auto"/>
              <w:outlineLvl w:val="9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（</w:t>
            </w:r>
            <w:r>
              <w:rPr>
                <w:rFonts w:hint="eastAsia"/>
                <w:sz w:val="20"/>
                <w:szCs w:val="20"/>
              </w:rPr>
              <w:t>申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报</w:t>
            </w:r>
            <w:r>
              <w:rPr>
                <w:rFonts w:hint="eastAsia"/>
                <w:sz w:val="20"/>
                <w:szCs w:val="20"/>
              </w:rPr>
              <w:t>书填写是否属实；课题负责人与</w:t>
            </w:r>
            <w:r>
              <w:rPr>
                <w:rFonts w:hint="eastAsia"/>
                <w:sz w:val="20"/>
                <w:szCs w:val="20"/>
                <w:lang w:eastAsia="zh-CN"/>
              </w:rPr>
              <w:t>课题组成员</w:t>
            </w:r>
            <w:r>
              <w:rPr>
                <w:rFonts w:hint="eastAsia"/>
                <w:sz w:val="20"/>
                <w:szCs w:val="20"/>
              </w:rPr>
              <w:t>的政治素质和业务素质是否适合完成本课题的条件；单位能否提供完成本课题所需时间及条件；单位是否愿意承担本课题的相关管理工作及信誉保证</w:t>
            </w:r>
            <w:r>
              <w:rPr>
                <w:rFonts w:hint="eastAsia"/>
                <w:sz w:val="20"/>
                <w:szCs w:val="20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outlineLvl w:val="9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ind w:firstLine="602" w:firstLineChars="200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同意申报。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ind w:firstLine="602" w:firstLineChars="200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该申报书填写属实，我单位能够为课题申报人提供完成本项目所需要的时间和条件，同意承担课题组按期高质量完成项目任务研究的信誉保证。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outlineLvl w:val="9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outlineLvl w:val="9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92" w:lineRule="exact"/>
              <w:ind w:firstLine="120" w:firstLineChars="50"/>
              <w:outlineLvl w:val="9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科研管理部门公章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单位公章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92" w:lineRule="exact"/>
              <w:outlineLvl w:val="9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负责人签</w:t>
            </w:r>
            <w:r>
              <w:rPr>
                <w:rFonts w:hint="eastAsia"/>
                <w:sz w:val="24"/>
                <w:lang w:eastAsia="zh-CN"/>
              </w:rPr>
              <w:t>名</w:t>
            </w:r>
            <w:r>
              <w:rPr>
                <w:rFonts w:hint="eastAsia"/>
                <w:sz w:val="24"/>
              </w:rPr>
              <w:t>（章）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92" w:lineRule="exact"/>
              <w:ind w:firstLine="480" w:firstLineChars="200"/>
              <w:outlineLvl w:val="9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   月   日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92" w:lineRule="exact"/>
        <w:outlineLvl w:val="9"/>
        <w:rPr>
          <w:rFonts w:hint="eastAsia" w:eastAsia="黑体"/>
          <w:sz w:val="3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92" w:lineRule="exact"/>
        <w:outlineLvl w:val="9"/>
        <w:rPr>
          <w:rFonts w:hint="eastAsia" w:eastAsia="黑体"/>
          <w:sz w:val="30"/>
        </w:rPr>
      </w:pPr>
      <w:r>
        <w:rPr>
          <w:rFonts w:hint="eastAsia" w:eastAsia="黑体"/>
          <w:sz w:val="30"/>
        </w:rPr>
        <w:t>以下栏目申</w:t>
      </w:r>
      <w:r>
        <w:rPr>
          <w:rFonts w:hint="eastAsia" w:eastAsia="黑体"/>
          <w:sz w:val="30"/>
          <w:lang w:val="en-US" w:eastAsia="zh-CN"/>
        </w:rPr>
        <w:t>报</w:t>
      </w:r>
      <w:r>
        <w:rPr>
          <w:rFonts w:hint="eastAsia" w:eastAsia="黑体"/>
          <w:sz w:val="30"/>
        </w:rPr>
        <w:t>人不必填写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92" w:lineRule="exact"/>
        <w:outlineLvl w:val="9"/>
        <w:rPr>
          <w:rFonts w:hint="eastAsia" w:eastAsia="黑体"/>
          <w:sz w:val="30"/>
        </w:rPr>
      </w:pPr>
      <w:r>
        <w:rPr>
          <w:rFonts w:hint="eastAsia" w:eastAsia="黑体"/>
          <w:sz w:val="30"/>
          <w:lang w:eastAsia="zh-CN"/>
        </w:rPr>
        <w:t>四</w:t>
      </w:r>
      <w:r>
        <w:rPr>
          <w:rFonts w:hint="eastAsia" w:eastAsia="黑体"/>
          <w:sz w:val="30"/>
        </w:rPr>
        <w:t>、汕尾市社科联</w:t>
      </w:r>
      <w:r>
        <w:rPr>
          <w:rFonts w:hint="eastAsia" w:eastAsia="黑体"/>
          <w:sz w:val="30"/>
          <w:lang w:eastAsia="zh-CN"/>
        </w:rPr>
        <w:t>初审</w:t>
      </w:r>
      <w:r>
        <w:rPr>
          <w:rFonts w:hint="eastAsia" w:eastAsia="黑体"/>
          <w:sz w:val="30"/>
        </w:rPr>
        <w:t>意见</w:t>
      </w:r>
    </w:p>
    <w:tbl>
      <w:tblPr>
        <w:tblStyle w:val="4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0" w:hRule="atLeast"/>
          <w:jc w:val="center"/>
        </w:trPr>
        <w:tc>
          <w:tcPr>
            <w:tcW w:w="8928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outlineLvl w:val="9"/>
              <w:rPr>
                <w:rFonts w:hint="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（</w:t>
            </w:r>
            <w:r>
              <w:rPr>
                <w:rFonts w:hint="eastAsia"/>
                <w:sz w:val="20"/>
                <w:szCs w:val="20"/>
              </w:rPr>
              <w:t>是否符合送审标准，是否进入专家评审</w:t>
            </w:r>
            <w:r>
              <w:rPr>
                <w:rFonts w:hint="eastAsia"/>
                <w:sz w:val="20"/>
                <w:szCs w:val="20"/>
                <w:lang w:eastAsia="zh-CN"/>
              </w:rPr>
              <w:t>立项</w:t>
            </w:r>
            <w:r>
              <w:rPr>
                <w:rFonts w:hint="eastAsia"/>
                <w:sz w:val="20"/>
                <w:szCs w:val="20"/>
              </w:rPr>
              <w:t>阶段</w:t>
            </w:r>
            <w:r>
              <w:rPr>
                <w:rFonts w:hint="eastAsia"/>
                <w:sz w:val="20"/>
                <w:szCs w:val="20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outlineLvl w:val="9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/>
                <w:sz w:val="24"/>
              </w:rPr>
              <w:t>单位公章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负责人签</w:t>
            </w:r>
            <w:r>
              <w:rPr>
                <w:rFonts w:hint="eastAsia"/>
                <w:sz w:val="24"/>
                <w:lang w:eastAsia="zh-CN"/>
              </w:rPr>
              <w:t>名：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outlineLvl w:val="9"/>
              <w:rPr>
                <w:sz w:val="28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年   月   日</w:t>
            </w:r>
            <w:r>
              <w:rPr>
                <w:rFonts w:hint="eastAsia"/>
                <w:sz w:val="28"/>
              </w:rPr>
              <w:t xml:space="preserve">                           </w:t>
            </w:r>
          </w:p>
        </w:tc>
      </w:tr>
    </w:tbl>
    <w:p>
      <w:pPr>
        <w:snapToGrid w:val="0"/>
        <w:jc w:val="left"/>
        <w:rPr>
          <w:rFonts w:hint="eastAsia" w:eastAsia="黑体"/>
          <w:sz w:val="32"/>
          <w:lang w:eastAsia="zh-CN"/>
        </w:rPr>
      </w:pPr>
    </w:p>
    <w:p>
      <w:pPr>
        <w:snapToGrid w:val="0"/>
        <w:jc w:val="left"/>
        <w:rPr>
          <w:rFonts w:eastAsia="黑体"/>
          <w:sz w:val="32"/>
          <w:szCs w:val="20"/>
        </w:rPr>
      </w:pPr>
      <w:r>
        <w:rPr>
          <w:rFonts w:hint="eastAsia" w:eastAsia="黑体"/>
          <w:sz w:val="32"/>
          <w:lang w:eastAsia="zh-CN"/>
        </w:rPr>
        <w:t>五、</w:t>
      </w:r>
      <w:r>
        <w:rPr>
          <w:rFonts w:hint="eastAsia" w:eastAsia="黑体"/>
          <w:sz w:val="32"/>
        </w:rPr>
        <w:t>立项意见</w:t>
      </w:r>
    </w:p>
    <w:tbl>
      <w:tblPr>
        <w:tblStyle w:val="4"/>
        <w:tblW w:w="889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6" w:hRule="exact"/>
          <w:jc w:val="center"/>
        </w:trPr>
        <w:tc>
          <w:tcPr>
            <w:tcW w:w="8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spacing w:line="460" w:lineRule="exact"/>
              <w:jc w:val="left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评审专家组意见</w:t>
            </w:r>
          </w:p>
          <w:p>
            <w:pPr>
              <w:spacing w:line="460" w:lineRule="exact"/>
              <w:jc w:val="left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/>
                <w:sz w:val="20"/>
                <w:szCs w:val="20"/>
              </w:rPr>
              <w:t>对课题论证</w:t>
            </w:r>
            <w:r>
              <w:rPr>
                <w:rFonts w:hint="eastAsia"/>
                <w:sz w:val="20"/>
                <w:szCs w:val="20"/>
                <w:lang w:eastAsia="zh-CN"/>
              </w:rPr>
              <w:t>、</w:t>
            </w:r>
            <w:r>
              <w:rPr>
                <w:rFonts w:hint="eastAsia"/>
                <w:sz w:val="20"/>
                <w:szCs w:val="20"/>
              </w:rPr>
              <w:t>项目负责人及成员研究能力</w:t>
            </w:r>
            <w:r>
              <w:rPr>
                <w:rFonts w:hint="eastAsia"/>
                <w:sz w:val="20"/>
                <w:szCs w:val="20"/>
                <w:lang w:eastAsia="zh-CN"/>
              </w:rPr>
              <w:t>、</w:t>
            </w:r>
            <w:r>
              <w:rPr>
                <w:rFonts w:hint="eastAsia"/>
                <w:sz w:val="20"/>
                <w:szCs w:val="20"/>
              </w:rPr>
              <w:t>完成课题的条件是否满意，是否同意立项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  <w:p>
            <w:pPr>
              <w:spacing w:line="460" w:lineRule="exact"/>
              <w:jc w:val="left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spacing w:line="460" w:lineRule="exact"/>
              <w:jc w:val="left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spacing w:line="460" w:lineRule="exact"/>
              <w:jc w:val="left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spacing w:line="460" w:lineRule="exact"/>
              <w:jc w:val="left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spacing w:line="460" w:lineRule="exact"/>
              <w:jc w:val="left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spacing w:line="460" w:lineRule="exact"/>
              <w:jc w:val="left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spacing w:line="4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  <w:p>
            <w:pPr>
              <w:spacing w:line="46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6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left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评审组组长签名：</w:t>
            </w:r>
          </w:p>
          <w:p>
            <w:pPr>
              <w:spacing w:line="460" w:lineRule="exact"/>
              <w:jc w:val="left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spacing w:line="460" w:lineRule="exact"/>
              <w:jc w:val="left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评审组成员签名：</w:t>
            </w:r>
          </w:p>
          <w:p>
            <w:pPr>
              <w:spacing w:line="460" w:lineRule="exact"/>
              <w:jc w:val="left"/>
              <w:rPr>
                <w:rFonts w:hint="eastAsia" w:ascii="宋体" w:hAnsi="宋体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0"/>
                <w:lang w:val="en-US" w:eastAsia="zh-CN"/>
              </w:rPr>
              <w:t xml:space="preserve">                       </w:t>
            </w:r>
          </w:p>
          <w:p>
            <w:pPr>
              <w:spacing w:line="46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0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46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460" w:lineRule="exact"/>
              <w:ind w:firstLine="6480" w:firstLineChars="2700"/>
              <w:jc w:val="left"/>
              <w:rPr>
                <w:rFonts w:hint="default" w:ascii="宋体" w:hAnsi="宋体" w:eastAsiaTheme="minorEastAsia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 年    月    日</w:t>
            </w:r>
          </w:p>
          <w:p>
            <w:pPr>
              <w:spacing w:line="460" w:lineRule="exact"/>
              <w:jc w:val="left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/>
                <w:sz w:val="24"/>
              </w:rPr>
              <w:t> </w:t>
            </w:r>
            <w:r>
              <w:rPr>
                <w:rFonts w:hint="eastAsia" w:ascii="宋体" w:hAnsi="宋体"/>
                <w:sz w:val="24"/>
                <w:szCs w:val="20"/>
              </w:rPr>
              <w:t xml:space="preserve">                                     </w:t>
            </w:r>
          </w:p>
          <w:p>
            <w:pPr>
              <w:tabs>
                <w:tab w:val="center" w:pos="7654"/>
              </w:tabs>
              <w:spacing w:line="460" w:lineRule="exact"/>
              <w:ind w:firstLine="4080" w:firstLineChars="170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1" w:hRule="exact"/>
          <w:jc w:val="center"/>
        </w:trPr>
        <w:tc>
          <w:tcPr>
            <w:tcW w:w="8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92" w:lineRule="exact"/>
              <w:outlineLvl w:val="9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市社科联审批意见</w:t>
            </w:r>
            <w:r>
              <w:rPr>
                <w:rFonts w:hint="eastAsia"/>
                <w:sz w:val="20"/>
                <w:szCs w:val="20"/>
                <w:lang w:eastAsia="zh-CN"/>
              </w:rPr>
              <w:t>（</w:t>
            </w:r>
            <w:r>
              <w:rPr>
                <w:rFonts w:hint="eastAsia"/>
                <w:sz w:val="20"/>
                <w:szCs w:val="20"/>
              </w:rPr>
              <w:t>是否同意立项，是否予以资助及资助额度</w:t>
            </w:r>
            <w:r>
              <w:rPr>
                <w:rFonts w:hint="eastAsia"/>
                <w:sz w:val="20"/>
                <w:szCs w:val="20"/>
                <w:lang w:eastAsia="zh-CN"/>
              </w:rPr>
              <w:t>）</w:t>
            </w:r>
          </w:p>
          <w:p>
            <w:pPr>
              <w:spacing w:line="460" w:lineRule="exact"/>
              <w:jc w:val="left"/>
              <w:rPr>
                <w:rFonts w:ascii="宋体" w:hAnsi="宋体"/>
                <w:sz w:val="24"/>
                <w:szCs w:val="20"/>
              </w:rPr>
            </w:pPr>
          </w:p>
          <w:p>
            <w:pPr>
              <w:spacing w:line="460" w:lineRule="exact"/>
              <w:jc w:val="left"/>
              <w:rPr>
                <w:rFonts w:ascii="宋体" w:hAnsi="宋体"/>
                <w:sz w:val="24"/>
                <w:szCs w:val="20"/>
              </w:rPr>
            </w:pPr>
          </w:p>
          <w:p>
            <w:pPr>
              <w:spacing w:line="460" w:lineRule="exact"/>
              <w:jc w:val="left"/>
              <w:rPr>
                <w:rFonts w:ascii="宋体" w:hAnsi="宋体"/>
                <w:sz w:val="24"/>
                <w:szCs w:val="20"/>
              </w:rPr>
            </w:pPr>
          </w:p>
          <w:p>
            <w:pPr>
              <w:spacing w:line="460" w:lineRule="exact"/>
              <w:jc w:val="left"/>
              <w:rPr>
                <w:rFonts w:ascii="宋体" w:hAnsi="宋体"/>
                <w:sz w:val="24"/>
                <w:szCs w:val="20"/>
              </w:rPr>
            </w:pPr>
          </w:p>
          <w:p>
            <w:pPr>
              <w:spacing w:line="460" w:lineRule="exact"/>
              <w:jc w:val="left"/>
              <w:rPr>
                <w:rFonts w:ascii="宋体" w:hAnsi="宋体"/>
                <w:sz w:val="24"/>
                <w:szCs w:val="20"/>
              </w:rPr>
            </w:pPr>
          </w:p>
          <w:p>
            <w:pPr>
              <w:spacing w:line="460" w:lineRule="exact"/>
              <w:ind w:left="7939" w:hanging="7920" w:hangingChars="330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  <w:r>
              <w:rPr>
                <w:rFonts w:hint="eastAsia" w:ascii="宋体" w:hAnsi="宋体"/>
                <w:sz w:val="24"/>
              </w:rPr>
              <w:t xml:space="preserve">　　　　　　　　　　　　　　　       </w:t>
            </w:r>
          </w:p>
          <w:p>
            <w:pPr>
              <w:spacing w:line="460" w:lineRule="exact"/>
              <w:ind w:left="7939" w:hanging="7920" w:hangingChars="3300"/>
              <w:jc w:val="left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（</w:t>
            </w:r>
            <w:r>
              <w:rPr>
                <w:rFonts w:hint="eastAsia" w:ascii="宋体" w:hAnsi="宋体"/>
                <w:sz w:val="24"/>
              </w:rPr>
              <w:t>公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章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  <w:r>
              <w:rPr>
                <w:rFonts w:ascii="宋体" w:hAnsi="宋体"/>
                <w:sz w:val="24"/>
              </w:rPr>
              <w:t xml:space="preserve">          </w:t>
            </w:r>
          </w:p>
          <w:p>
            <w:pPr>
              <w:spacing w:line="460" w:lineRule="exact"/>
              <w:ind w:firstLine="4080" w:firstLineChars="17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92" w:lineRule="exact"/>
        <w:outlineLvl w:val="9"/>
        <w:rPr>
          <w:rFonts w:hint="eastAsia" w:eastAsia="黑体"/>
          <w:sz w:val="32"/>
          <w:lang w:eastAsia="zh-CN"/>
        </w:rPr>
      </w:pPr>
      <w:r>
        <w:rPr>
          <w:rFonts w:hint="eastAsia" w:eastAsia="黑体"/>
          <w:sz w:val="32"/>
          <w:lang w:eastAsia="zh-CN"/>
        </w:rPr>
        <w:t>六、结项意见</w:t>
      </w:r>
    </w:p>
    <w:tbl>
      <w:tblPr>
        <w:tblStyle w:val="4"/>
        <w:tblpPr w:leftFromText="180" w:rightFromText="180" w:vertAnchor="text" w:horzAnchor="page" w:tblpX="1755" w:tblpY="221"/>
        <w:tblOverlap w:val="never"/>
        <w:tblW w:w="8631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8" w:hRule="exact"/>
          <w:jc w:val="center"/>
        </w:trPr>
        <w:tc>
          <w:tcPr>
            <w:tcW w:w="8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spacing w:line="460" w:lineRule="exact"/>
              <w:jc w:val="left"/>
              <w:rPr>
                <w:rFonts w:ascii="宋体" w:hAnsi="宋体"/>
                <w:b/>
                <w:bCs/>
                <w:sz w:val="24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评审专家组意见</w:t>
            </w:r>
          </w:p>
          <w:p>
            <w:pPr>
              <w:spacing w:line="460" w:lineRule="exact"/>
              <w:jc w:val="left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  <w:p>
            <w:pPr>
              <w:spacing w:line="460" w:lineRule="exact"/>
              <w:jc w:val="left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ascii="宋体" w:hAnsi="宋体"/>
                <w:sz w:val="24"/>
              </w:rPr>
              <w:t> </w:t>
            </w:r>
            <w:r>
              <w:rPr>
                <w:rFonts w:hint="eastAsia" w:ascii="宋体" w:hAnsi="宋体"/>
                <w:sz w:val="24"/>
                <w:szCs w:val="20"/>
              </w:rPr>
              <w:t xml:space="preserve">                  </w:t>
            </w:r>
          </w:p>
          <w:p>
            <w:pPr>
              <w:spacing w:line="460" w:lineRule="exact"/>
              <w:jc w:val="left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 xml:space="preserve">                   </w:t>
            </w:r>
          </w:p>
          <w:p>
            <w:pPr>
              <w:spacing w:line="460" w:lineRule="exact"/>
              <w:jc w:val="left"/>
              <w:rPr>
                <w:rFonts w:ascii="宋体" w:hAnsi="宋体"/>
                <w:sz w:val="24"/>
                <w:szCs w:val="20"/>
              </w:rPr>
            </w:pPr>
          </w:p>
          <w:p>
            <w:pPr>
              <w:spacing w:line="460" w:lineRule="exact"/>
              <w:jc w:val="left"/>
              <w:rPr>
                <w:rFonts w:ascii="宋体" w:hAnsi="宋体"/>
                <w:sz w:val="24"/>
                <w:szCs w:val="20"/>
              </w:rPr>
            </w:pPr>
          </w:p>
          <w:p>
            <w:pPr>
              <w:spacing w:line="460" w:lineRule="exact"/>
              <w:jc w:val="left"/>
              <w:rPr>
                <w:rFonts w:ascii="宋体" w:hAnsi="宋体"/>
                <w:sz w:val="24"/>
                <w:szCs w:val="20"/>
              </w:rPr>
            </w:pPr>
          </w:p>
          <w:p>
            <w:pPr>
              <w:spacing w:line="460" w:lineRule="exact"/>
              <w:jc w:val="left"/>
              <w:rPr>
                <w:rFonts w:ascii="宋体" w:hAnsi="宋体"/>
                <w:sz w:val="24"/>
                <w:szCs w:val="20"/>
              </w:rPr>
            </w:pPr>
          </w:p>
          <w:p>
            <w:pPr>
              <w:spacing w:line="460" w:lineRule="exact"/>
              <w:jc w:val="left"/>
              <w:rPr>
                <w:rFonts w:ascii="宋体" w:hAnsi="宋体"/>
                <w:sz w:val="24"/>
                <w:szCs w:val="20"/>
              </w:rPr>
            </w:pPr>
          </w:p>
          <w:p>
            <w:pPr>
              <w:spacing w:line="460" w:lineRule="exact"/>
              <w:jc w:val="left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 xml:space="preserve">                                       </w:t>
            </w:r>
          </w:p>
          <w:p>
            <w:pPr>
              <w:spacing w:line="460" w:lineRule="exact"/>
              <w:jc w:val="left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评审组组长签名：</w:t>
            </w:r>
          </w:p>
          <w:p>
            <w:pPr>
              <w:spacing w:line="460" w:lineRule="exact"/>
              <w:ind w:firstLine="3360" w:firstLineChars="1400"/>
              <w:jc w:val="left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评审组成员签名：</w:t>
            </w:r>
          </w:p>
          <w:p>
            <w:pPr>
              <w:spacing w:line="460" w:lineRule="exact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0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</w:t>
            </w:r>
          </w:p>
          <w:p>
            <w:pPr>
              <w:spacing w:line="460" w:lineRule="exact"/>
              <w:ind w:firstLine="5280" w:firstLineChars="2200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460" w:lineRule="exact"/>
              <w:ind w:firstLine="6000" w:firstLineChars="2500"/>
              <w:jc w:val="left"/>
              <w:rPr>
                <w:rFonts w:hint="default" w:ascii="宋体" w:hAnsi="宋体" w:eastAsiaTheme="minorEastAsia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年    月    日</w:t>
            </w:r>
          </w:p>
          <w:p>
            <w:pPr>
              <w:spacing w:line="460" w:lineRule="exact"/>
              <w:ind w:firstLine="3960" w:firstLineChars="165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3" w:hRule="exact"/>
          <w:jc w:val="center"/>
        </w:trPr>
        <w:tc>
          <w:tcPr>
            <w:tcW w:w="8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92" w:lineRule="exact"/>
              <w:outlineLvl w:val="9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市社科联审批意见</w:t>
            </w:r>
          </w:p>
          <w:p>
            <w:pPr>
              <w:spacing w:line="460" w:lineRule="exact"/>
              <w:jc w:val="left"/>
              <w:rPr>
                <w:rFonts w:ascii="宋体" w:hAnsi="宋体"/>
                <w:sz w:val="24"/>
                <w:szCs w:val="20"/>
              </w:rPr>
            </w:pPr>
          </w:p>
          <w:p>
            <w:pPr>
              <w:spacing w:line="460" w:lineRule="exact"/>
              <w:jc w:val="left"/>
              <w:rPr>
                <w:rFonts w:ascii="宋体" w:hAnsi="宋体"/>
                <w:sz w:val="24"/>
                <w:szCs w:val="20"/>
              </w:rPr>
            </w:pPr>
          </w:p>
          <w:p>
            <w:pPr>
              <w:spacing w:line="460" w:lineRule="exact"/>
              <w:jc w:val="left"/>
              <w:rPr>
                <w:rFonts w:ascii="宋体" w:hAnsi="宋体"/>
                <w:sz w:val="24"/>
                <w:szCs w:val="20"/>
              </w:rPr>
            </w:pPr>
          </w:p>
          <w:p>
            <w:pPr>
              <w:spacing w:line="460" w:lineRule="exact"/>
              <w:jc w:val="left"/>
              <w:rPr>
                <w:rFonts w:ascii="宋体" w:hAnsi="宋体"/>
                <w:sz w:val="24"/>
                <w:szCs w:val="20"/>
              </w:rPr>
            </w:pPr>
          </w:p>
          <w:p>
            <w:pPr>
              <w:spacing w:line="46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460" w:lineRule="exact"/>
              <w:ind w:left="7939" w:hanging="7920" w:hangingChars="330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460" w:lineRule="exact"/>
              <w:ind w:left="7939" w:hanging="7920" w:hangingChars="330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460" w:lineRule="exact"/>
              <w:ind w:left="7939" w:hanging="7920" w:hangingChars="3300"/>
              <w:jc w:val="left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（</w:t>
            </w:r>
            <w:r>
              <w:rPr>
                <w:rFonts w:hint="eastAsia" w:ascii="宋体" w:hAnsi="宋体"/>
                <w:sz w:val="24"/>
              </w:rPr>
              <w:t>公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章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  <w:r>
              <w:rPr>
                <w:rFonts w:ascii="宋体" w:hAnsi="宋体"/>
                <w:sz w:val="24"/>
              </w:rPr>
              <w:t xml:space="preserve">          </w:t>
            </w:r>
          </w:p>
          <w:p>
            <w:pPr>
              <w:spacing w:line="460" w:lineRule="exact"/>
              <w:ind w:firstLine="3960" w:firstLineChars="16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92" w:lineRule="exact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92" w:lineRule="exact"/>
        <w:jc w:val="center"/>
        <w:outlineLvl w:val="9"/>
        <w:rPr>
          <w:rFonts w:hint="eastAsia" w:ascii="宋体" w:hAnsi="宋体"/>
          <w:b/>
          <w:bCs/>
          <w:spacing w:val="20"/>
          <w:sz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0"/>
          <w:sz w:val="42"/>
          <w:szCs w:val="42"/>
          <w:lang w:val="en-US" w:eastAsia="zh-CN"/>
        </w:rPr>
        <w:t>课题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0"/>
          <w:sz w:val="42"/>
          <w:szCs w:val="42"/>
        </w:rPr>
        <w:t>论证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0"/>
          <w:sz w:val="42"/>
          <w:szCs w:val="42"/>
          <w:lang w:eastAsia="zh-CN"/>
        </w:rPr>
        <w:t>活页</w:t>
      </w:r>
    </w:p>
    <w:tbl>
      <w:tblPr>
        <w:tblStyle w:val="4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7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rFonts w:ascii="黑体" w:eastAsia="黑体"/>
                <w:b/>
                <w:bCs/>
                <w:spacing w:val="20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课题名称</w:t>
            </w:r>
          </w:p>
        </w:tc>
        <w:tc>
          <w:tcPr>
            <w:tcW w:w="70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b/>
                <w:bCs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3" w:hRule="atLeast"/>
        </w:trPr>
        <w:tc>
          <w:tcPr>
            <w:tcW w:w="841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宋体" w:hAnsi="宋体"/>
                <w:b w:val="0"/>
                <w:bCs w:val="0"/>
                <w:spacing w:val="20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 w:val="0"/>
                <w:spacing w:val="20"/>
                <w:sz w:val="22"/>
                <w:szCs w:val="22"/>
              </w:rPr>
              <w:t>本论证活页不得出现</w:t>
            </w:r>
            <w:r>
              <w:rPr>
                <w:rFonts w:hint="eastAsia" w:ascii="宋体" w:hAnsi="宋体"/>
                <w:b w:val="0"/>
                <w:bCs w:val="0"/>
                <w:spacing w:val="20"/>
                <w:sz w:val="22"/>
                <w:szCs w:val="22"/>
                <w:lang w:eastAsia="zh-CN"/>
              </w:rPr>
              <w:t>课题负责人</w:t>
            </w:r>
            <w:r>
              <w:rPr>
                <w:rFonts w:hint="eastAsia" w:ascii="宋体" w:hAnsi="宋体"/>
                <w:b w:val="0"/>
                <w:bCs w:val="0"/>
                <w:spacing w:val="20"/>
                <w:sz w:val="22"/>
                <w:szCs w:val="22"/>
              </w:rPr>
              <w:t>及课题组</w:t>
            </w:r>
            <w:r>
              <w:rPr>
                <w:rFonts w:hint="eastAsia" w:ascii="宋体" w:hAnsi="宋体"/>
                <w:b w:val="0"/>
                <w:bCs w:val="0"/>
                <w:spacing w:val="20"/>
                <w:sz w:val="22"/>
                <w:szCs w:val="22"/>
                <w:lang w:eastAsia="zh-CN"/>
              </w:rPr>
              <w:t>成</w:t>
            </w:r>
            <w:r>
              <w:rPr>
                <w:rFonts w:hint="eastAsia" w:ascii="宋体" w:hAnsi="宋体"/>
                <w:b w:val="0"/>
                <w:bCs w:val="0"/>
                <w:spacing w:val="20"/>
                <w:sz w:val="22"/>
                <w:szCs w:val="22"/>
              </w:rPr>
              <w:t>员姓名，A4纸双面打印，</w:t>
            </w:r>
            <w:r>
              <w:rPr>
                <w:rFonts w:hint="eastAsia" w:ascii="宋体" w:hAnsi="宋体"/>
                <w:b w:val="0"/>
                <w:bCs w:val="0"/>
                <w:spacing w:val="2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 w:val="0"/>
                <w:bCs w:val="0"/>
                <w:spacing w:val="20"/>
                <w:sz w:val="22"/>
                <w:szCs w:val="22"/>
              </w:rPr>
              <w:t>一式</w:t>
            </w:r>
            <w:r>
              <w:rPr>
                <w:rFonts w:hint="eastAsia" w:ascii="宋体" w:hAnsi="宋体"/>
                <w:b w:val="0"/>
                <w:bCs w:val="0"/>
                <w:spacing w:val="20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宋体" w:hAnsi="宋体"/>
                <w:b w:val="0"/>
                <w:bCs w:val="0"/>
                <w:spacing w:val="20"/>
                <w:sz w:val="22"/>
                <w:szCs w:val="22"/>
              </w:rPr>
              <w:t>份</w:t>
            </w:r>
            <w:r>
              <w:rPr>
                <w:rFonts w:hint="eastAsia" w:ascii="宋体" w:hAnsi="宋体"/>
                <w:b w:val="0"/>
                <w:bCs w:val="0"/>
                <w:spacing w:val="2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/>
                <w:b w:val="0"/>
                <w:bCs w:val="0"/>
                <w:spacing w:val="20"/>
                <w:sz w:val="22"/>
                <w:szCs w:val="22"/>
              </w:rPr>
              <w:t>请分</w:t>
            </w:r>
            <w:r>
              <w:rPr>
                <w:rFonts w:hint="eastAsia" w:ascii="宋体" w:hAnsi="宋体"/>
                <w:b w:val="0"/>
                <w:bCs w:val="0"/>
                <w:spacing w:val="20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宋体" w:hAnsi="宋体"/>
                <w:b w:val="0"/>
                <w:bCs w:val="0"/>
                <w:spacing w:val="20"/>
                <w:sz w:val="22"/>
                <w:szCs w:val="22"/>
                <w:lang w:eastAsia="zh-CN"/>
              </w:rPr>
              <w:t>部分</w:t>
            </w:r>
            <w:r>
              <w:rPr>
                <w:rFonts w:ascii="宋体" w:hAnsi="宋体"/>
                <w:b w:val="0"/>
                <w:bCs w:val="0"/>
                <w:spacing w:val="20"/>
                <w:sz w:val="22"/>
                <w:szCs w:val="22"/>
              </w:rPr>
              <w:t>逐项填写</w:t>
            </w:r>
            <w:r>
              <w:rPr>
                <w:rFonts w:hint="eastAsia" w:ascii="宋体" w:hAnsi="宋体"/>
                <w:b w:val="0"/>
                <w:bCs w:val="0"/>
                <w:spacing w:val="20"/>
                <w:sz w:val="22"/>
                <w:szCs w:val="22"/>
                <w:lang w:eastAsia="zh-CN"/>
              </w:rPr>
              <w:t>，</w:t>
            </w:r>
            <w:r>
              <w:rPr>
                <w:rFonts w:ascii="宋体" w:hAnsi="宋体"/>
                <w:b w:val="0"/>
                <w:bCs w:val="0"/>
                <w:spacing w:val="20"/>
                <w:sz w:val="22"/>
                <w:szCs w:val="22"/>
              </w:rPr>
              <w:t>限</w:t>
            </w:r>
            <w:r>
              <w:rPr>
                <w:rFonts w:hint="eastAsia" w:ascii="宋体" w:hAnsi="宋体"/>
                <w:b w:val="0"/>
                <w:bCs w:val="0"/>
                <w:spacing w:val="20"/>
                <w:sz w:val="22"/>
                <w:szCs w:val="22"/>
              </w:rPr>
              <w:t>2</w:t>
            </w:r>
            <w:r>
              <w:rPr>
                <w:rFonts w:ascii="宋体" w:hAnsi="宋体"/>
                <w:b w:val="0"/>
                <w:bCs w:val="0"/>
                <w:spacing w:val="20"/>
                <w:sz w:val="22"/>
                <w:szCs w:val="22"/>
              </w:rPr>
              <w:t>000字内。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宋体" w:hAnsi="宋体"/>
                <w:b w:val="0"/>
                <w:bCs w:val="0"/>
                <w:spacing w:val="20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 w:val="0"/>
                <w:spacing w:val="20"/>
                <w:sz w:val="22"/>
                <w:szCs w:val="22"/>
                <w:lang w:val="en-US" w:eastAsia="zh-CN"/>
              </w:rPr>
              <w:t>1.</w:t>
            </w:r>
            <w:r>
              <w:rPr>
                <w:rFonts w:ascii="宋体" w:hAnsi="宋体"/>
                <w:b w:val="0"/>
                <w:bCs w:val="0"/>
                <w:spacing w:val="20"/>
                <w:sz w:val="22"/>
                <w:szCs w:val="22"/>
              </w:rPr>
              <w:t>选题：本课题选题的意义、国内外研究现状述评。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宋体" w:hAnsi="宋体"/>
                <w:b w:val="0"/>
                <w:bCs w:val="0"/>
                <w:spacing w:val="20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 w:val="0"/>
                <w:spacing w:val="20"/>
                <w:sz w:val="22"/>
                <w:szCs w:val="22"/>
                <w:lang w:val="en-US" w:eastAsia="zh-CN"/>
              </w:rPr>
              <w:t>2.</w:t>
            </w:r>
            <w:r>
              <w:rPr>
                <w:rFonts w:ascii="宋体" w:hAnsi="宋体"/>
                <w:b w:val="0"/>
                <w:bCs w:val="0"/>
                <w:spacing w:val="20"/>
                <w:sz w:val="22"/>
                <w:szCs w:val="22"/>
              </w:rPr>
              <w:t>内容：本课题研究的主要思路、重要观点和难点。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 w:val="0"/>
                <w:spacing w:val="20"/>
                <w:sz w:val="22"/>
                <w:szCs w:val="22"/>
                <w:lang w:val="en-US" w:eastAsia="zh-CN"/>
              </w:rPr>
              <w:t>3.</w:t>
            </w:r>
            <w:r>
              <w:rPr>
                <w:rFonts w:ascii="宋体" w:hAnsi="宋体"/>
                <w:b w:val="0"/>
                <w:bCs w:val="0"/>
                <w:spacing w:val="20"/>
                <w:sz w:val="22"/>
                <w:szCs w:val="22"/>
              </w:rPr>
              <w:t>价值：本课题创新程度、理论意义、应用价值。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60" w:hanging="260" w:hangingChars="100"/>
              <w:textAlignment w:val="auto"/>
              <w:outlineLvl w:val="9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 w:val="0"/>
                <w:spacing w:val="20"/>
                <w:sz w:val="22"/>
                <w:szCs w:val="22"/>
                <w:lang w:val="en-US" w:eastAsia="zh-CN"/>
              </w:rPr>
              <w:t>4.</w:t>
            </w:r>
            <w:r>
              <w:rPr>
                <w:rFonts w:ascii="宋体" w:hAnsi="宋体"/>
                <w:b w:val="0"/>
                <w:bCs w:val="0"/>
                <w:spacing w:val="20"/>
                <w:sz w:val="22"/>
                <w:szCs w:val="22"/>
              </w:rPr>
              <w:t>研究基础：已有相关成果，主要参考文献（限填20项，主要文献不含</w:t>
            </w:r>
            <w:r>
              <w:rPr>
                <w:rFonts w:hint="eastAsia" w:ascii="宋体" w:hAnsi="宋体"/>
                <w:b w:val="0"/>
                <w:bCs w:val="0"/>
                <w:spacing w:val="20"/>
                <w:sz w:val="22"/>
                <w:szCs w:val="22"/>
                <w:lang w:val="en-US" w:eastAsia="zh-CN"/>
              </w:rPr>
              <w:t>申报</w:t>
            </w:r>
            <w:r>
              <w:rPr>
                <w:rFonts w:ascii="宋体" w:hAnsi="宋体"/>
                <w:b w:val="0"/>
                <w:bCs w:val="0"/>
                <w:spacing w:val="20"/>
                <w:sz w:val="22"/>
                <w:szCs w:val="22"/>
              </w:rPr>
              <w:t>人成果）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outlineLvl w:val="9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outlineLvl w:val="9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outlineLvl w:val="9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outlineLvl w:val="9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outlineLvl w:val="9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outlineLvl w:val="9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outlineLvl w:val="9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outlineLvl w:val="9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outlineLvl w:val="9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outlineLvl w:val="9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outlineLvl w:val="9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outlineLvl w:val="9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outlineLvl w:val="9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outlineLvl w:val="9"/>
              <w:rPr>
                <w:b/>
                <w:bCs/>
                <w:spacing w:val="20"/>
                <w:sz w:val="24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92" w:lineRule="exact"/>
        <w:outlineLvl w:val="9"/>
        <w:rPr>
          <w:rFonts w:hint="eastAsia" w:ascii="宋体" w:hAnsi="宋体" w:eastAsia="宋体"/>
          <w:sz w:val="30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592" w:lineRule="exact"/>
        <w:jc w:val="center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2"/>
          <w:szCs w:val="42"/>
        </w:rPr>
        <w:t>2021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2"/>
          <w:szCs w:val="42"/>
          <w:lang w:val="en-US" w:eastAsia="zh-CN"/>
        </w:rPr>
        <w:t>-2022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2"/>
          <w:szCs w:val="42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2"/>
          <w:szCs w:val="42"/>
          <w:lang w:val="en-US" w:eastAsia="zh-CN"/>
        </w:rPr>
        <w:t>度汕尾市哲学社会科学课题申报汇总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2"/>
          <w:szCs w:val="42"/>
        </w:rPr>
        <w:t>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592" w:lineRule="exact"/>
        <w:jc w:val="both"/>
        <w:outlineLvl w:val="9"/>
        <w:rPr>
          <w:rFonts w:hint="eastAsia" w:ascii="宋体" w:hAnsi="宋体" w:eastAsia="宋体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592" w:lineRule="exact"/>
        <w:ind w:firstLine="640" w:firstLineChars="200"/>
        <w:jc w:val="both"/>
        <w:outlineLvl w:val="9"/>
        <w:rPr>
          <w:rFonts w:hint="eastAsia" w:ascii="宋体" w:hAnsi="宋体" w:eastAsia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32"/>
          <w:szCs w:val="32"/>
          <w:lang w:eastAsia="zh-CN"/>
        </w:rPr>
        <w:t>填报单位（盖章）：</w:t>
      </w:r>
      <w:r>
        <w:rPr>
          <w:rFonts w:hint="eastAsia" w:ascii="宋体" w:hAnsi="宋体" w:eastAsia="宋体"/>
          <w:b w:val="0"/>
          <w:bCs w:val="0"/>
          <w:sz w:val="32"/>
          <w:szCs w:val="32"/>
          <w:lang w:val="en-US" w:eastAsia="zh-CN"/>
        </w:rPr>
        <w:t xml:space="preserve">                                               年    月    日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592" w:lineRule="exact"/>
        <w:jc w:val="both"/>
        <w:outlineLvl w:val="9"/>
        <w:rPr>
          <w:rFonts w:hint="default" w:ascii="宋体" w:hAnsi="宋体" w:eastAsia="宋体"/>
          <w:b w:val="0"/>
          <w:bCs w:val="0"/>
          <w:sz w:val="32"/>
          <w:szCs w:val="32"/>
          <w:lang w:val="en-US" w:eastAsia="zh-CN"/>
        </w:rPr>
      </w:pPr>
    </w:p>
    <w:tbl>
      <w:tblPr>
        <w:tblStyle w:val="4"/>
        <w:tblW w:w="13073" w:type="dxa"/>
        <w:jc w:val="center"/>
        <w:tblInd w:w="-6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5"/>
        <w:gridCol w:w="7780"/>
        <w:gridCol w:w="1440"/>
        <w:gridCol w:w="1650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7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序号</w:t>
            </w:r>
          </w:p>
        </w:tc>
        <w:tc>
          <w:tcPr>
            <w:tcW w:w="77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  <w:t>课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  <w:t>题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名 称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负责人</w:t>
            </w:r>
          </w:p>
        </w:tc>
        <w:tc>
          <w:tcPr>
            <w:tcW w:w="16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学科分类</w:t>
            </w:r>
          </w:p>
        </w:tc>
        <w:tc>
          <w:tcPr>
            <w:tcW w:w="1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rFonts w:ascii="宋体" w:hAnsi="宋体" w:eastAsia="宋体" w:cs="Arial Unicode MS"/>
              </w:rPr>
            </w:pPr>
          </w:p>
        </w:tc>
        <w:tc>
          <w:tcPr>
            <w:tcW w:w="7780" w:type="dxa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outlineLvl w:val="9"/>
              <w:rPr>
                <w:rFonts w:hint="eastAsia" w:ascii="宋体" w:hAnsi="宋体" w:eastAsia="宋体"/>
              </w:rPr>
            </w:pP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rFonts w:hint="eastAsia" w:ascii="宋体" w:hAnsi="宋体" w:eastAsia="宋体"/>
              </w:rPr>
            </w:pPr>
          </w:p>
        </w:tc>
        <w:tc>
          <w:tcPr>
            <w:tcW w:w="16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rFonts w:hint="eastAsia" w:ascii="宋体" w:hAnsi="宋体" w:eastAsia="宋体"/>
              </w:rPr>
            </w:pPr>
          </w:p>
        </w:tc>
        <w:tc>
          <w:tcPr>
            <w:tcW w:w="1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rFonts w:hint="eastAsia" w:ascii="宋体" w:hAnsi="宋体" w:eastAsia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rFonts w:ascii="宋体" w:hAnsi="宋体" w:eastAsia="宋体" w:cs="Arial Unicode MS"/>
              </w:rPr>
            </w:pPr>
          </w:p>
        </w:tc>
        <w:tc>
          <w:tcPr>
            <w:tcW w:w="7780" w:type="dxa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outlineLvl w:val="9"/>
              <w:rPr>
                <w:rFonts w:hint="eastAsia" w:ascii="宋体" w:hAnsi="宋体" w:eastAsia="宋体"/>
              </w:rPr>
            </w:pP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rFonts w:hint="eastAsia" w:ascii="宋体" w:hAnsi="宋体" w:eastAsia="宋体"/>
              </w:rPr>
            </w:pPr>
          </w:p>
        </w:tc>
        <w:tc>
          <w:tcPr>
            <w:tcW w:w="16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rFonts w:hint="eastAsia" w:ascii="宋体" w:hAnsi="宋体" w:eastAsia="宋体"/>
              </w:rPr>
            </w:pPr>
          </w:p>
        </w:tc>
        <w:tc>
          <w:tcPr>
            <w:tcW w:w="1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rFonts w:hint="eastAsia" w:ascii="宋体" w:hAnsi="宋体" w:eastAsia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rFonts w:ascii="宋体" w:hAnsi="宋体" w:eastAsia="宋体" w:cs="Arial Unicode MS"/>
              </w:rPr>
            </w:pPr>
          </w:p>
        </w:tc>
        <w:tc>
          <w:tcPr>
            <w:tcW w:w="7780" w:type="dxa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outlineLvl w:val="9"/>
              <w:rPr>
                <w:rFonts w:hint="eastAsia" w:ascii="宋体" w:hAnsi="宋体" w:eastAsia="宋体"/>
              </w:rPr>
            </w:pP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rFonts w:hint="eastAsia" w:ascii="宋体" w:hAnsi="宋体" w:eastAsia="宋体"/>
              </w:rPr>
            </w:pPr>
          </w:p>
        </w:tc>
        <w:tc>
          <w:tcPr>
            <w:tcW w:w="16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rFonts w:hint="eastAsia" w:ascii="宋体" w:hAnsi="宋体" w:eastAsia="宋体"/>
              </w:rPr>
            </w:pPr>
          </w:p>
        </w:tc>
        <w:tc>
          <w:tcPr>
            <w:tcW w:w="1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rFonts w:hint="eastAsia" w:ascii="宋体" w:hAnsi="宋体" w:eastAsia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7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rFonts w:ascii="宋体" w:hAnsi="宋体" w:eastAsia="宋体" w:cs="Arial Unicode MS"/>
              </w:rPr>
            </w:pPr>
          </w:p>
        </w:tc>
        <w:tc>
          <w:tcPr>
            <w:tcW w:w="7780" w:type="dxa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outlineLvl w:val="9"/>
              <w:rPr>
                <w:rFonts w:hint="eastAsia" w:ascii="宋体" w:hAnsi="宋体" w:eastAsia="宋体"/>
              </w:rPr>
            </w:pP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rFonts w:hint="eastAsia" w:ascii="宋体" w:hAnsi="宋体" w:eastAsia="宋体"/>
              </w:rPr>
            </w:pPr>
          </w:p>
        </w:tc>
        <w:tc>
          <w:tcPr>
            <w:tcW w:w="16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rFonts w:hint="eastAsia" w:ascii="宋体" w:hAnsi="宋体" w:eastAsia="宋体"/>
              </w:rPr>
            </w:pPr>
          </w:p>
        </w:tc>
        <w:tc>
          <w:tcPr>
            <w:tcW w:w="1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rFonts w:hint="eastAsia" w:ascii="宋体" w:hAnsi="宋体" w:eastAsia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rFonts w:ascii="宋体" w:hAnsi="宋体" w:eastAsia="宋体" w:cs="Arial Unicode MS"/>
              </w:rPr>
            </w:pPr>
          </w:p>
        </w:tc>
        <w:tc>
          <w:tcPr>
            <w:tcW w:w="7780" w:type="dxa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outlineLvl w:val="9"/>
              <w:rPr>
                <w:rFonts w:hint="eastAsia" w:ascii="宋体" w:hAnsi="宋体" w:eastAsia="宋体"/>
              </w:rPr>
            </w:pP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rFonts w:hint="eastAsia" w:ascii="宋体" w:hAnsi="宋体" w:eastAsia="宋体"/>
              </w:rPr>
            </w:pPr>
          </w:p>
        </w:tc>
        <w:tc>
          <w:tcPr>
            <w:tcW w:w="16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rFonts w:hint="eastAsia" w:ascii="宋体" w:hAnsi="宋体" w:eastAsia="宋体"/>
              </w:rPr>
            </w:pPr>
          </w:p>
        </w:tc>
        <w:tc>
          <w:tcPr>
            <w:tcW w:w="1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rFonts w:hint="eastAsia" w:ascii="宋体" w:hAnsi="宋体" w:eastAsia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rFonts w:ascii="宋体" w:hAnsi="宋体" w:eastAsia="宋体" w:cs="Arial Unicode MS"/>
              </w:rPr>
            </w:pPr>
          </w:p>
        </w:tc>
        <w:tc>
          <w:tcPr>
            <w:tcW w:w="7780" w:type="dxa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outlineLvl w:val="9"/>
              <w:rPr>
                <w:rFonts w:hint="eastAsia" w:ascii="宋体" w:hAnsi="宋体" w:eastAsia="宋体"/>
              </w:rPr>
            </w:pP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rFonts w:hint="eastAsia" w:ascii="宋体" w:hAnsi="宋体" w:eastAsia="宋体"/>
              </w:rPr>
            </w:pPr>
          </w:p>
        </w:tc>
        <w:tc>
          <w:tcPr>
            <w:tcW w:w="16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rFonts w:hint="eastAsia" w:ascii="宋体" w:hAnsi="宋体" w:eastAsia="宋体"/>
              </w:rPr>
            </w:pPr>
          </w:p>
        </w:tc>
        <w:tc>
          <w:tcPr>
            <w:tcW w:w="1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outlineLvl w:val="9"/>
              <w:rPr>
                <w:rFonts w:hint="eastAsia" w:ascii="宋体" w:hAnsi="宋体" w:eastAsia="宋体"/>
                <w:b/>
                <w:bCs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92" w:lineRule="exact"/>
        <w:outlineLvl w:val="9"/>
        <w:rPr>
          <w:rFonts w:hint="eastAsia" w:eastAsiaTheme="minorEastAsia"/>
          <w:lang w:eastAsia="zh-CN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803ECA"/>
    <w:rsid w:val="3580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2021-04-08T09:48:00Z</dcterms:created>
  <dc:creator>Administrator</dc:creator>
  <cp:lastModifiedBy>Administrator</cp:lastModifiedBy>
  <dcterms:modified xsi:type="dcterms:W3CDTF">2021-04-08T09:50:28Z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